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9/29/2023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Alisa Bakirova, Siena Malcolm, Robertson Velez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11:50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Alisa Bakirova: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installing Windows within Proxmox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installing Linux within Proxmox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further research and testing for connecting Proxmox to NextCloud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  <w:t xml:space="preserve">Access issue caused by privilege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Siena Malcolm: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Troubleshooted Proxmox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Installing VV within Proxmox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 Proxmox issues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ind w:left="1440" w:firstLine="0"/>
        <w:rPr/>
      </w:pPr>
      <w:r w:rsidDel="00000000" w:rsidR="00000000" w:rsidRPr="00000000">
        <w:rPr>
          <w:rtl w:val="0"/>
        </w:rPr>
        <w:t xml:space="preserve">Resolving issues with Proxmox not showing in a graphical interface.</w:t>
      </w:r>
    </w:p>
    <w:p w:rsidR="00000000" w:rsidDel="00000000" w:rsidP="00000000" w:rsidRDefault="00000000" w:rsidRPr="00000000" w14:paraId="0000001D">
      <w:pPr>
        <w:pageBreakBefore w:val="0"/>
        <w:ind w:left="1440" w:firstLine="0"/>
        <w:rPr/>
      </w:pPr>
      <w:r w:rsidDel="00000000" w:rsidR="00000000" w:rsidRPr="00000000">
        <w:rPr>
          <w:rtl w:val="0"/>
        </w:rPr>
        <w:t xml:space="preserve">Resolving issues with privilege access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Robertson Velez: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Conducted research on nextcloud and how to connect it to Proxmox.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testing for connecting Proxmox to nextcloud. Successfully created proxmox instance and have it running live.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management, keeping a dedicated time to meet with team on a daily basis.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